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6231977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7D5E34A" w14:textId="185D628E" w:rsidR="005D6C37" w:rsidRDefault="005D6C37">
          <w:pPr>
            <w:pStyle w:val="TOC"/>
          </w:pPr>
          <w:r>
            <w:rPr>
              <w:lang w:val="zh-CN"/>
            </w:rPr>
            <w:t>目录</w:t>
          </w:r>
        </w:p>
        <w:p w14:paraId="2649214F" w14:textId="0FA4B265" w:rsidR="007A6574" w:rsidRDefault="005D6C37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566365" w:history="1">
            <w:r w:rsidR="007A6574" w:rsidRPr="005A62AA">
              <w:rPr>
                <w:rStyle w:val="a4"/>
                <w:noProof/>
              </w:rPr>
              <w:t>模型监控-VLM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_Toc15566365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2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5E8F9928" w14:textId="7120EDDC" w:rsidR="007A6574" w:rsidRDefault="00C140EA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5566366" w:history="1">
            <w:r w:rsidR="007A6574" w:rsidRPr="005A62AA">
              <w:rPr>
                <w:rStyle w:val="a4"/>
                <w:noProof/>
              </w:rPr>
              <w:t>总体结论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_Toc15566366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2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45F37BFB" w14:textId="2BB09F7B" w:rsidR="007A6574" w:rsidRDefault="00C140EA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5566367" w:history="1">
            <w:r w:rsidR="007A6574" w:rsidRPr="005A62AA">
              <w:rPr>
                <w:rStyle w:val="a4"/>
                <w:noProof/>
              </w:rPr>
              <w:t>三倍标准差: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_Toc15566367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3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28E82DF7" w14:textId="6A6406E6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68" w:history="1">
            <w:r w:rsidR="007A6574" w:rsidRPr="005A62AA">
              <w:rPr>
                <w:rStyle w:val="a4"/>
                <w:noProof/>
              </w:rPr>
              <w:t>百融V1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_Toc15566368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3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6E383824" w14:textId="2E0B9BA5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69" w:history="1">
            <w:r w:rsidR="007A6574" w:rsidRPr="005A62AA">
              <w:rPr>
                <w:rStyle w:val="a4"/>
                <w:noProof/>
              </w:rPr>
              <w:t>同盾V1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_Toc15566369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3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7DCEADFE" w14:textId="1957B1AB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0" w:history="1">
            <w:r w:rsidR="007A6574" w:rsidRPr="005A62AA">
              <w:rPr>
                <w:rStyle w:val="a4"/>
                <w:noProof/>
              </w:rPr>
              <w:t>百融V1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_Toc15566370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5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7CF5DF48" w14:textId="692B1348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1" w:history="1">
            <w:r w:rsidR="007A6574" w:rsidRPr="005A62AA">
              <w:rPr>
                <w:rStyle w:val="a4"/>
                <w:noProof/>
              </w:rPr>
              <w:t>首贷融合模型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_Toc15566371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5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7F83D0A7" w14:textId="44EC0DDD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2" w:history="1">
            <w:r w:rsidR="007A6574" w:rsidRPr="005A62AA">
              <w:rPr>
                <w:rStyle w:val="a4"/>
                <w:noProof/>
              </w:rPr>
              <w:t>新颜V3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_Toc15566372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6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7EE88E7A" w14:textId="226DFAED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3" w:history="1">
            <w:r w:rsidR="007A6574" w:rsidRPr="005A62AA">
              <w:rPr>
                <w:rStyle w:val="a4"/>
                <w:noProof/>
              </w:rPr>
              <w:t>V6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_Toc15566373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7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3AAEC93E" w14:textId="5D1E4ECF" w:rsidR="007A6574" w:rsidRDefault="00C140EA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5566374" w:history="1">
            <w:r w:rsidR="007A6574" w:rsidRPr="005A62AA">
              <w:rPr>
                <w:rStyle w:val="a4"/>
                <w:noProof/>
              </w:rPr>
              <w:t>趋势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_Toc15566374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8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5E6B3127" w14:textId="1AD06EB3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5" w:history="1">
            <w:r w:rsidR="007A6574" w:rsidRPr="005A62AA">
              <w:rPr>
                <w:rStyle w:val="a4"/>
                <w:noProof/>
              </w:rPr>
              <w:t>上升趋势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_Toc15566375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8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51499902" w14:textId="7F18C80D" w:rsidR="007A6574" w:rsidRDefault="00C140EA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15566376" w:history="1">
            <w:r w:rsidR="007A6574" w:rsidRPr="005A62AA">
              <w:rPr>
                <w:rStyle w:val="a4"/>
                <w:noProof/>
              </w:rPr>
              <w:t>下降趋势</w:t>
            </w:r>
            <w:r w:rsidR="007A6574">
              <w:rPr>
                <w:noProof/>
                <w:webHidden/>
              </w:rPr>
              <w:tab/>
            </w:r>
            <w:r w:rsidR="007A6574">
              <w:rPr>
                <w:noProof/>
                <w:webHidden/>
              </w:rPr>
              <w:fldChar w:fldCharType="begin"/>
            </w:r>
            <w:r w:rsidR="007A6574">
              <w:rPr>
                <w:noProof/>
                <w:webHidden/>
              </w:rPr>
              <w:instrText xml:space="preserve"> PAGEREF _Toc15566376 \h </w:instrText>
            </w:r>
            <w:r w:rsidR="007A6574">
              <w:rPr>
                <w:noProof/>
                <w:webHidden/>
              </w:rPr>
            </w:r>
            <w:r w:rsidR="007A6574">
              <w:rPr>
                <w:noProof/>
                <w:webHidden/>
              </w:rPr>
              <w:fldChar w:fldCharType="separate"/>
            </w:r>
            <w:r w:rsidR="007A6574">
              <w:rPr>
                <w:noProof/>
                <w:webHidden/>
              </w:rPr>
              <w:t>15</w:t>
            </w:r>
            <w:r w:rsidR="007A6574">
              <w:rPr>
                <w:noProof/>
                <w:webHidden/>
              </w:rPr>
              <w:fldChar w:fldCharType="end"/>
            </w:r>
          </w:hyperlink>
        </w:p>
        <w:p w14:paraId="637D87DD" w14:textId="1F2695AF" w:rsidR="005D6C37" w:rsidRDefault="005D6C37">
          <w:r>
            <w:rPr>
              <w:b/>
              <w:bCs/>
              <w:lang w:val="zh-CN"/>
            </w:rPr>
            <w:fldChar w:fldCharType="end"/>
          </w:r>
        </w:p>
      </w:sdtContent>
    </w:sdt>
    <w:p w14:paraId="11404969" w14:textId="77777777" w:rsidR="00A566E7" w:rsidRDefault="00A566E7"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 w14:paraId="2FD00283" w14:textId="09E0D461" w:rsidR="00834395" w:rsidRDefault="00AD01C4" w:rsidP="00395A3E">
      <w:pPr>
        <w:pStyle w:val="1"/>
      </w:pPr>
      <w:bookmarkStart w:id="0" w:name="_Toc15566365"/>
      <w:r>
        <w:rPr>
          <w:rFonts w:hint="eastAsia"/>
        </w:rPr>
        <w:lastRenderedPageBreak/>
        <w:t>模型监控-</w:t>
      </w:r>
      <w:r>
        <w:t>VLM</w:t>
      </w:r>
      <w:bookmarkEnd w:id="0"/>
    </w:p>
    <w:p w14:paraId="10E2853B" w14:textId="4A18008D" w:rsidR="00AD01C4" w:rsidRDefault="00AD01C4" w:rsidP="00EB73A4">
      <w:pPr>
        <w:pStyle w:val="a3"/>
        <w:numPr>
          <w:ilvl w:val="0"/>
          <w:numId w:val="9"/>
        </w:numPr>
        <w:ind w:firstLineChars="0"/>
      </w:pPr>
      <w:r>
        <w:rPr>
          <w:rFonts w:hint="eastAsia"/>
        </w:rPr>
        <w:t>报告时间:</w:t>
      </w:r>
      <w:r>
        <w:t xml:space="preserve"> </w:t>
      </w:r>
      <w:r>
        <w:rPr>
          <w:rFonts w:hint="eastAsia"/>
        </w:rPr>
        <w:t>2019-08-01</w:t>
      </w:r>
    </w:p>
    <w:p w14:paraId="15DA106B" w14:textId="4D0E0B74" w:rsidR="00AD01C4" w:rsidRDefault="00AD01C4" w:rsidP="00EB73A4">
      <w:pPr>
        <w:pStyle w:val="a3"/>
        <w:numPr>
          <w:ilvl w:val="0"/>
          <w:numId w:val="9"/>
        </w:numPr>
        <w:ind w:firstLineChars="0"/>
      </w:pPr>
      <w:r>
        <w:rPr>
          <w:rFonts w:hint="eastAsia"/>
        </w:rPr>
        <w:t>监控时间范围:</w:t>
      </w:r>
      <w:r>
        <w:t xml:space="preserve"> </w:t>
      </w:r>
      <w:r>
        <w:rPr>
          <w:rFonts w:hint="eastAsia"/>
        </w:rPr>
        <w:t>2019-06-01~2019-07-31,</w:t>
      </w:r>
      <w:r>
        <w:t xml:space="preserve"> </w:t>
      </w:r>
      <w:r>
        <w:rPr>
          <w:rFonts w:hint="eastAsia"/>
        </w:rPr>
        <w:t>即过去两个月时间.</w:t>
      </w:r>
    </w:p>
    <w:p w14:paraId="2EDA397C" w14:textId="0E9809B0" w:rsidR="00AD01C4" w:rsidRDefault="00AD01C4" w:rsidP="00EB73A4">
      <w:pPr>
        <w:pStyle w:val="a3"/>
        <w:numPr>
          <w:ilvl w:val="0"/>
          <w:numId w:val="9"/>
        </w:numPr>
        <w:ind w:firstLineChars="0"/>
      </w:pPr>
      <w:r>
        <w:rPr>
          <w:rFonts w:hint="eastAsia"/>
        </w:rPr>
        <w:t>监控方法:</w:t>
      </w:r>
      <w:bookmarkStart w:id="1" w:name="_GoBack"/>
      <w:bookmarkEnd w:id="1"/>
    </w:p>
    <w:p w14:paraId="79B85304" w14:textId="7A349469" w:rsidR="00AD01C4" w:rsidRDefault="00AD01C4" w:rsidP="005F1492">
      <w:pPr>
        <w:pStyle w:val="a3"/>
        <w:numPr>
          <w:ilvl w:val="1"/>
          <w:numId w:val="11"/>
        </w:numPr>
        <w:ind w:firstLineChars="0"/>
      </w:pPr>
      <w:r>
        <w:rPr>
          <w:rFonts w:hint="eastAsia"/>
        </w:rPr>
        <w:t>本次监控仅仅包含部分模型,</w:t>
      </w:r>
      <w:r>
        <w:t xml:space="preserve"> </w:t>
      </w:r>
      <w:r>
        <w:rPr>
          <w:rFonts w:hint="eastAsia"/>
        </w:rPr>
        <w:t>还没有涉及到模型特征.</w:t>
      </w:r>
    </w:p>
    <w:p w14:paraId="4E2E8B23" w14:textId="36057FC0" w:rsidR="00AD01C4" w:rsidRDefault="00AD01C4" w:rsidP="005F1492">
      <w:pPr>
        <w:pStyle w:val="a3"/>
        <w:numPr>
          <w:ilvl w:val="1"/>
          <w:numId w:val="11"/>
        </w:numPr>
        <w:ind w:firstLineChars="0"/>
      </w:pPr>
      <w:r>
        <w:rPr>
          <w:rFonts w:hint="eastAsia"/>
        </w:rPr>
        <w:t>没有包含的模型,</w:t>
      </w:r>
      <w:r>
        <w:t xml:space="preserve"> </w:t>
      </w:r>
      <w:r>
        <w:rPr>
          <w:rFonts w:hint="eastAsia"/>
        </w:rPr>
        <w:t>大部分是还在空跑,</w:t>
      </w:r>
      <w:r>
        <w:t xml:space="preserve"> </w:t>
      </w:r>
      <w:r>
        <w:rPr>
          <w:rFonts w:hint="eastAsia"/>
        </w:rPr>
        <w:t>没有足够数据进行统计,</w:t>
      </w:r>
      <w:r>
        <w:t xml:space="preserve"> </w:t>
      </w:r>
      <w:r>
        <w:rPr>
          <w:rFonts w:hint="eastAsia"/>
        </w:rPr>
        <w:t>或者如新颜V</w:t>
      </w:r>
      <w:r>
        <w:t>2</w:t>
      </w:r>
      <w:r>
        <w:rPr>
          <w:rFonts w:hint="eastAsia"/>
        </w:rPr>
        <w:t>已不再调用.</w:t>
      </w:r>
    </w:p>
    <w:p w14:paraId="0C02A7FE" w14:textId="3D0DED7D" w:rsidR="00AD01C4" w:rsidRDefault="00AD01C4" w:rsidP="005F1492">
      <w:pPr>
        <w:pStyle w:val="a3"/>
        <w:numPr>
          <w:ilvl w:val="1"/>
          <w:numId w:val="11"/>
        </w:numPr>
        <w:ind w:firstLineChars="0"/>
      </w:pPr>
      <w:r>
        <w:rPr>
          <w:rFonts w:hint="eastAsia"/>
        </w:rPr>
        <w:t>对于每个模型,</w:t>
      </w:r>
      <w:r>
        <w:t xml:space="preserve"> </w:t>
      </w:r>
      <w:r>
        <w:rPr>
          <w:rFonts w:hint="eastAsia"/>
        </w:rPr>
        <w:t>在其覆盖的客群上,</w:t>
      </w:r>
      <w:r>
        <w:t xml:space="preserve"> </w:t>
      </w:r>
      <w:r>
        <w:rPr>
          <w:rFonts w:hint="eastAsia"/>
        </w:rPr>
        <w:t>统计每天的数量,</w:t>
      </w:r>
      <w:r>
        <w:t xml:space="preserve"> </w:t>
      </w:r>
      <w:r>
        <w:rPr>
          <w:rFonts w:hint="eastAsia"/>
        </w:rPr>
        <w:t>均值,</w:t>
      </w:r>
      <w:r>
        <w:t xml:space="preserve"> </w:t>
      </w:r>
      <w:proofErr w:type="gramStart"/>
      <w:r>
        <w:rPr>
          <w:rFonts w:hint="eastAsia"/>
        </w:rPr>
        <w:t>缺失率</w:t>
      </w:r>
      <w:proofErr w:type="gramEnd"/>
      <w:r>
        <w:rPr>
          <w:rFonts w:hint="eastAsia"/>
        </w:rPr>
        <w:t>,</w:t>
      </w:r>
      <w:r>
        <w:t xml:space="preserve"> </w:t>
      </w:r>
      <w:proofErr w:type="gramStart"/>
      <w:r>
        <w:rPr>
          <w:rFonts w:hint="eastAsia"/>
        </w:rPr>
        <w:t>零率</w:t>
      </w:r>
      <w:proofErr w:type="gramEnd"/>
      <w:r>
        <w:rPr>
          <w:rFonts w:hint="eastAsia"/>
        </w:rPr>
        <w:t>(模型</w:t>
      </w:r>
      <w:proofErr w:type="gramStart"/>
      <w:r>
        <w:rPr>
          <w:rFonts w:hint="eastAsia"/>
        </w:rPr>
        <w:t>分零率</w:t>
      </w:r>
      <w:proofErr w:type="gramEnd"/>
      <w:r>
        <w:rPr>
          <w:rFonts w:hint="eastAsia"/>
        </w:rPr>
        <w:t>均为0),</w:t>
      </w:r>
      <w:r>
        <w:t xml:space="preserve"> </w:t>
      </w:r>
      <w:r>
        <w:rPr>
          <w:rFonts w:hint="eastAsia"/>
        </w:rPr>
        <w:t>整个时间段的均值,</w:t>
      </w:r>
      <w:r>
        <w:t xml:space="preserve"> </w:t>
      </w:r>
      <w:r>
        <w:rPr>
          <w:rFonts w:hint="eastAsia"/>
        </w:rPr>
        <w:t>标准差,</w:t>
      </w:r>
      <w:r>
        <w:t xml:space="preserve"> </w:t>
      </w:r>
      <w:r>
        <w:rPr>
          <w:rFonts w:hint="eastAsia"/>
        </w:rPr>
        <w:t>以及每个月的趋势和整体的趋势.</w:t>
      </w:r>
    </w:p>
    <w:p w14:paraId="5A5CB3B8" w14:textId="4814145F" w:rsidR="00AD01C4" w:rsidRDefault="00AD01C4" w:rsidP="005F1492">
      <w:pPr>
        <w:pStyle w:val="a3"/>
        <w:numPr>
          <w:ilvl w:val="1"/>
          <w:numId w:val="11"/>
        </w:numPr>
        <w:ind w:firstLineChars="0"/>
      </w:pPr>
      <w:r>
        <w:rPr>
          <w:rFonts w:hint="eastAsia"/>
        </w:rPr>
        <w:t>判定异常的方法有两种,</w:t>
      </w:r>
      <w:r>
        <w:t xml:space="preserve"> </w:t>
      </w:r>
      <w:r>
        <w:rPr>
          <w:rFonts w:hint="eastAsia"/>
        </w:rPr>
        <w:t>一种是根据某天的均值是否过大/过小(根据三倍标准差);</w:t>
      </w:r>
      <w:r>
        <w:t xml:space="preserve"> </w:t>
      </w:r>
      <w:r>
        <w:rPr>
          <w:rFonts w:hint="eastAsia"/>
        </w:rPr>
        <w:t>一种是根据趋势进行判断(趋势检验用到了M</w:t>
      </w:r>
      <w:r>
        <w:t xml:space="preserve">K </w:t>
      </w:r>
      <w:r>
        <w:rPr>
          <w:rFonts w:hint="eastAsia"/>
        </w:rPr>
        <w:t>Test方法).</w:t>
      </w:r>
    </w:p>
    <w:p w14:paraId="455E4E36" w14:textId="0EED7A59" w:rsidR="00AD01C4" w:rsidRDefault="00AD01C4" w:rsidP="00EB73A4">
      <w:pPr>
        <w:pStyle w:val="a3"/>
        <w:numPr>
          <w:ilvl w:val="0"/>
          <w:numId w:val="9"/>
        </w:numPr>
        <w:ind w:firstLineChars="0"/>
      </w:pPr>
      <w:r>
        <w:rPr>
          <w:rFonts w:hint="eastAsia"/>
        </w:rPr>
        <w:t>本次监控模型</w:t>
      </w:r>
      <w:r w:rsidR="00407636">
        <w:rPr>
          <w:rFonts w:hint="eastAsia"/>
        </w:rPr>
        <w:t>(足够数据)有13个</w:t>
      </w:r>
      <w:r>
        <w:rPr>
          <w:rFonts w:hint="eastAsia"/>
        </w:rPr>
        <w:t>:</w:t>
      </w:r>
    </w:p>
    <w:p w14:paraId="424C3F9A" w14:textId="61BF5A38" w:rsidR="00AD01C4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同盾分</w:t>
      </w:r>
      <w:proofErr w:type="gramEnd"/>
      <w:r>
        <w:rPr>
          <w:rFonts w:hint="eastAsia"/>
        </w:rPr>
        <w:t>V</w:t>
      </w:r>
      <w:r>
        <w:t>1</w:t>
      </w:r>
    </w:p>
    <w:p w14:paraId="04F4FF19" w14:textId="4AF0D6E6" w:rsidR="00407636" w:rsidRDefault="00407636" w:rsidP="00395A3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V</w:t>
      </w:r>
      <w:r>
        <w:t>6</w:t>
      </w:r>
    </w:p>
    <w:p w14:paraId="14710B93" w14:textId="2A54DB18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百融</w:t>
      </w:r>
      <w:proofErr w:type="gramEnd"/>
      <w:r>
        <w:rPr>
          <w:rFonts w:hint="eastAsia"/>
        </w:rPr>
        <w:t>V</w:t>
      </w:r>
      <w:r>
        <w:t>1</w:t>
      </w:r>
    </w:p>
    <w:p w14:paraId="1465F4E6" w14:textId="69E4DBC2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首贷融合</w:t>
      </w:r>
      <w:proofErr w:type="gramEnd"/>
      <w:r w:rsidRPr="00407636">
        <w:rPr>
          <w:rFonts w:hint="eastAsia"/>
        </w:rPr>
        <w:t>模型</w:t>
      </w:r>
    </w:p>
    <w:p w14:paraId="0BCF8FD9" w14:textId="21093DE8" w:rsidR="00407636" w:rsidRDefault="00407636" w:rsidP="00395A3E">
      <w:pPr>
        <w:pStyle w:val="a3"/>
        <w:numPr>
          <w:ilvl w:val="0"/>
          <w:numId w:val="2"/>
        </w:numPr>
        <w:ind w:firstLineChars="0"/>
      </w:pPr>
      <w:r w:rsidRPr="00407636">
        <w:rPr>
          <w:rFonts w:hint="eastAsia"/>
        </w:rPr>
        <w:t>融</w:t>
      </w:r>
      <w:r w:rsidRPr="00407636">
        <w:t>360首贷融合模型</w:t>
      </w:r>
    </w:p>
    <w:p w14:paraId="7A98B0CA" w14:textId="69DB5F44" w:rsidR="00407636" w:rsidRDefault="00407636" w:rsidP="00395A3E">
      <w:pPr>
        <w:pStyle w:val="a3"/>
        <w:numPr>
          <w:ilvl w:val="0"/>
          <w:numId w:val="2"/>
        </w:numPr>
        <w:ind w:firstLineChars="0"/>
      </w:pPr>
      <w:r w:rsidRPr="00407636">
        <w:rPr>
          <w:rFonts w:hint="eastAsia"/>
        </w:rPr>
        <w:t>探知</w:t>
      </w:r>
    </w:p>
    <w:p w14:paraId="1FE2A49F" w14:textId="63645704" w:rsidR="00407636" w:rsidRDefault="00407636" w:rsidP="00395A3E">
      <w:pPr>
        <w:pStyle w:val="a3"/>
        <w:numPr>
          <w:ilvl w:val="0"/>
          <w:numId w:val="2"/>
        </w:numPr>
        <w:ind w:firstLineChars="0"/>
      </w:pPr>
      <w:r w:rsidRPr="00407636">
        <w:rPr>
          <w:rFonts w:hint="eastAsia"/>
        </w:rPr>
        <w:t>新颜</w:t>
      </w:r>
      <w:r>
        <w:t>V</w:t>
      </w:r>
      <w:r w:rsidRPr="00407636">
        <w:t>3</w:t>
      </w:r>
    </w:p>
    <w:p w14:paraId="1B6B2825" w14:textId="61C5A98C" w:rsidR="00407636" w:rsidRDefault="00407636" w:rsidP="00395A3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魔蝎</w:t>
      </w:r>
    </w:p>
    <w:p w14:paraId="770637D3" w14:textId="63A6F42E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复贷新</w:t>
      </w:r>
      <w:proofErr w:type="gramEnd"/>
      <w:r w:rsidRPr="00407636">
        <w:rPr>
          <w:rFonts w:hint="eastAsia"/>
        </w:rPr>
        <w:t>融合模型</w:t>
      </w:r>
      <w:r w:rsidRPr="00407636">
        <w:t>(有运营商)</w:t>
      </w:r>
    </w:p>
    <w:p w14:paraId="16F27DFA" w14:textId="582A7A5F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复贷新</w:t>
      </w:r>
      <w:proofErr w:type="gramEnd"/>
      <w:r w:rsidRPr="00407636">
        <w:rPr>
          <w:rFonts w:hint="eastAsia"/>
        </w:rPr>
        <w:t>融合模型</w:t>
      </w:r>
      <w:r w:rsidRPr="00407636">
        <w:t>(无运营商)</w:t>
      </w:r>
    </w:p>
    <w:p w14:paraId="70A580B3" w14:textId="4A845809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首贷新</w:t>
      </w:r>
      <w:proofErr w:type="gramEnd"/>
      <w:r w:rsidRPr="00407636">
        <w:rPr>
          <w:rFonts w:hint="eastAsia"/>
        </w:rPr>
        <w:t>融合模型</w:t>
      </w:r>
      <w:r w:rsidRPr="00407636">
        <w:t>(有运营商)</w:t>
      </w:r>
    </w:p>
    <w:p w14:paraId="523230CD" w14:textId="77F945DF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首贷新</w:t>
      </w:r>
      <w:proofErr w:type="gramEnd"/>
      <w:r w:rsidRPr="00407636">
        <w:rPr>
          <w:rFonts w:hint="eastAsia"/>
        </w:rPr>
        <w:t>融合模型</w:t>
      </w:r>
      <w:r w:rsidRPr="00407636">
        <w:t>(无运营商)</w:t>
      </w:r>
    </w:p>
    <w:p w14:paraId="30FA7399" w14:textId="6678F4E3" w:rsidR="00407636" w:rsidRDefault="00407636" w:rsidP="00395A3E">
      <w:pPr>
        <w:pStyle w:val="a3"/>
        <w:numPr>
          <w:ilvl w:val="0"/>
          <w:numId w:val="2"/>
        </w:numPr>
        <w:ind w:firstLineChars="0"/>
      </w:pPr>
      <w:proofErr w:type="gramStart"/>
      <w:r w:rsidRPr="00407636">
        <w:rPr>
          <w:rFonts w:hint="eastAsia"/>
        </w:rPr>
        <w:t>量信分</w:t>
      </w:r>
      <w:proofErr w:type="gramEnd"/>
    </w:p>
    <w:p w14:paraId="6648C0AE" w14:textId="046A56EA" w:rsidR="00EB73A4" w:rsidRDefault="00EB73A4" w:rsidP="00EB73A4">
      <w:pPr>
        <w:pStyle w:val="2"/>
      </w:pPr>
      <w:bookmarkStart w:id="2" w:name="_Toc15566366"/>
      <w:r>
        <w:rPr>
          <w:rFonts w:hint="eastAsia"/>
        </w:rPr>
        <w:t>总体结论</w:t>
      </w:r>
      <w:bookmarkEnd w:id="2"/>
    </w:p>
    <w:p w14:paraId="7E9508F6" w14:textId="11AFF9B3" w:rsidR="00EB73A4" w:rsidRDefault="00EB73A4" w:rsidP="00EB73A4">
      <w:pPr>
        <w:pStyle w:val="a3"/>
        <w:numPr>
          <w:ilvl w:val="0"/>
          <w:numId w:val="10"/>
        </w:numPr>
        <w:ind w:firstLineChars="0"/>
      </w:pPr>
      <w:r>
        <w:rPr>
          <w:rFonts w:hint="eastAsia"/>
        </w:rPr>
        <w:t>由于策略改变,</w:t>
      </w:r>
      <w:r>
        <w:t xml:space="preserve"> </w:t>
      </w:r>
      <w:r>
        <w:rPr>
          <w:rFonts w:hint="eastAsia"/>
        </w:rPr>
        <w:t>360金融A</w:t>
      </w:r>
      <w:r>
        <w:t>PI</w:t>
      </w:r>
      <w:r>
        <w:rPr>
          <w:rFonts w:hint="eastAsia"/>
        </w:rPr>
        <w:t>渠道7月数量减少,</w:t>
      </w:r>
      <w:r>
        <w:t xml:space="preserve"> </w:t>
      </w:r>
      <w:r>
        <w:rPr>
          <w:rFonts w:hint="eastAsia"/>
        </w:rPr>
        <w:t>导致模型分波动.</w:t>
      </w:r>
    </w:p>
    <w:p w14:paraId="270B05C5" w14:textId="38871E1C" w:rsidR="00EB73A4" w:rsidRDefault="00EB73A4" w:rsidP="00EB73A4">
      <w:pPr>
        <w:pStyle w:val="a3"/>
        <w:numPr>
          <w:ilvl w:val="0"/>
          <w:numId w:val="10"/>
        </w:numPr>
        <w:ind w:firstLineChars="0"/>
      </w:pPr>
      <w:r>
        <w:rPr>
          <w:rFonts w:hint="eastAsia"/>
        </w:rPr>
        <w:t>融360渠道在部分模型分上均呈现上升趋势.</w:t>
      </w:r>
    </w:p>
    <w:p w14:paraId="329AE80C" w14:textId="2F5E45FF" w:rsidR="00EB73A4" w:rsidRDefault="00EB73A4" w:rsidP="00EB73A4"/>
    <w:p w14:paraId="4EB01DE1" w14:textId="2B042940" w:rsidR="00EB73A4" w:rsidRDefault="00EB73A4" w:rsidP="00EB73A4"/>
    <w:p w14:paraId="59AF5796" w14:textId="5CC7261A" w:rsidR="00EB73A4" w:rsidRDefault="00EB73A4" w:rsidP="00EB73A4"/>
    <w:p w14:paraId="5F0DABDA" w14:textId="689CD8C1" w:rsidR="00EB73A4" w:rsidRDefault="00EB73A4" w:rsidP="00EB73A4"/>
    <w:p w14:paraId="6E3574D9" w14:textId="77777777" w:rsidR="00EB73A4" w:rsidRDefault="00EB73A4" w:rsidP="00EB73A4"/>
    <w:p w14:paraId="420FA532" w14:textId="6225D71E" w:rsidR="00007C57" w:rsidRDefault="00007C57" w:rsidP="00395A3E">
      <w:pPr>
        <w:pStyle w:val="2"/>
      </w:pPr>
      <w:bookmarkStart w:id="3" w:name="_Toc15566367"/>
      <w:r>
        <w:rPr>
          <w:rFonts w:hint="eastAsia"/>
        </w:rPr>
        <w:lastRenderedPageBreak/>
        <w:t>三倍标准差:</w:t>
      </w:r>
      <w:bookmarkEnd w:id="3"/>
    </w:p>
    <w:p w14:paraId="60BA78D5" w14:textId="7E8370B8" w:rsidR="00A90466" w:rsidRDefault="00A90466" w:rsidP="00395A3E">
      <w:pPr>
        <w:pStyle w:val="3"/>
      </w:pPr>
      <w:bookmarkStart w:id="4" w:name="_Toc15566368"/>
      <w:proofErr w:type="gramStart"/>
      <w:r>
        <w:rPr>
          <w:rFonts w:hint="eastAsia"/>
        </w:rPr>
        <w:t>百融</w:t>
      </w:r>
      <w:proofErr w:type="gramEnd"/>
      <w:r>
        <w:rPr>
          <w:rFonts w:hint="eastAsia"/>
        </w:rPr>
        <w:t>V</w:t>
      </w:r>
      <w:r>
        <w:t>1</w:t>
      </w:r>
      <w:bookmarkEnd w:id="4"/>
    </w:p>
    <w:p w14:paraId="138832F1" w14:textId="47F2A4E7" w:rsidR="00A90466" w:rsidRDefault="00A90466" w:rsidP="00395A3E">
      <w:pPr>
        <w:pStyle w:val="a3"/>
        <w:numPr>
          <w:ilvl w:val="0"/>
          <w:numId w:val="4"/>
        </w:numPr>
        <w:ind w:firstLineChars="0"/>
      </w:pP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360金融A</w:t>
      </w:r>
      <w:r>
        <w:t>PI</w:t>
      </w:r>
      <w:r>
        <w:rPr>
          <w:rFonts w:hint="eastAsia"/>
        </w:rPr>
        <w:t>上的7.20号模型分很高,</w:t>
      </w:r>
      <w:r>
        <w:t xml:space="preserve"> </w:t>
      </w:r>
      <w:r>
        <w:rPr>
          <w:rFonts w:hint="eastAsia"/>
        </w:rPr>
        <w:t>并且在7月份一段时间波动明显,</w:t>
      </w:r>
      <w:r>
        <w:t xml:space="preserve"> </w:t>
      </w:r>
      <w:r>
        <w:rPr>
          <w:rFonts w:hint="eastAsia"/>
        </w:rPr>
        <w:t>是由于</w:t>
      </w:r>
      <w:r w:rsidR="006602F7">
        <w:rPr>
          <w:rFonts w:hint="eastAsia"/>
        </w:rPr>
        <w:t>策略调整(下线360金融A</w:t>
      </w:r>
      <w:r w:rsidR="006602F7">
        <w:t>PI</w:t>
      </w:r>
      <w:r w:rsidR="006602F7">
        <w:rPr>
          <w:rFonts w:hint="eastAsia"/>
        </w:rPr>
        <w:t>),</w:t>
      </w:r>
      <w:r w:rsidR="006602F7">
        <w:t xml:space="preserve"> </w:t>
      </w:r>
      <w:r w:rsidR="006602F7">
        <w:rPr>
          <w:rFonts w:hint="eastAsia"/>
        </w:rPr>
        <w:t>导致</w:t>
      </w:r>
      <w:r>
        <w:rPr>
          <w:rFonts w:hint="eastAsia"/>
        </w:rPr>
        <w:t>客群数量减少</w:t>
      </w:r>
      <w:r w:rsidR="006602F7">
        <w:rPr>
          <w:rFonts w:hint="eastAsia"/>
        </w:rPr>
        <w:t>.</w:t>
      </w:r>
    </w:p>
    <w:p w14:paraId="37A308D5" w14:textId="0DF7452F" w:rsidR="00EA4CF5" w:rsidRDefault="00A90466">
      <w:r>
        <w:rPr>
          <w:noProof/>
        </w:rPr>
        <w:drawing>
          <wp:inline distT="0" distB="0" distL="0" distR="0" wp14:anchorId="57453F4C" wp14:editId="3DE1794D">
            <wp:extent cx="5266055" cy="263334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832D4" w14:textId="4D1D7DB2" w:rsidR="00EA4CF5" w:rsidRDefault="00EA4CF5"/>
    <w:p w14:paraId="7F6C0395" w14:textId="6F922C71" w:rsidR="00A90466" w:rsidRDefault="00A90466" w:rsidP="00395A3E">
      <w:pPr>
        <w:pStyle w:val="3"/>
      </w:pPr>
      <w:bookmarkStart w:id="5" w:name="_Toc15566369"/>
      <w:r>
        <w:rPr>
          <w:rFonts w:hint="eastAsia"/>
        </w:rPr>
        <w:t>同盾V</w:t>
      </w:r>
      <w:r>
        <w:t>1</w:t>
      </w:r>
      <w:bookmarkEnd w:id="5"/>
    </w:p>
    <w:p w14:paraId="55BFE602" w14:textId="29310FD3" w:rsidR="00A90466" w:rsidRDefault="00A90466" w:rsidP="00395A3E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在</w:t>
      </w: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的7.21~7.24模型分很高.</w:t>
      </w:r>
    </w:p>
    <w:p w14:paraId="1296822B" w14:textId="423556BE" w:rsidR="00A90466" w:rsidRDefault="00A90466">
      <w:pPr>
        <w:rPr>
          <w:noProof/>
        </w:rPr>
      </w:pPr>
      <w:r>
        <w:rPr>
          <w:noProof/>
        </w:rPr>
        <w:drawing>
          <wp:inline distT="0" distB="0" distL="0" distR="0" wp14:anchorId="7D0C745E" wp14:editId="48F4240E">
            <wp:extent cx="5266055" cy="263334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D9CC7" w14:textId="23844B65" w:rsidR="00395A3E" w:rsidRDefault="00395A3E">
      <w:pPr>
        <w:rPr>
          <w:noProof/>
        </w:rPr>
      </w:pPr>
    </w:p>
    <w:p w14:paraId="254D3803" w14:textId="1E6A8829" w:rsidR="00395A3E" w:rsidRDefault="00395A3E">
      <w:pPr>
        <w:rPr>
          <w:noProof/>
        </w:rPr>
      </w:pPr>
    </w:p>
    <w:p w14:paraId="36E9E3FA" w14:textId="177046F2" w:rsidR="00A90466" w:rsidRDefault="00A90466"/>
    <w:p w14:paraId="6E63F357" w14:textId="5A17EB43" w:rsidR="00EA4CF5" w:rsidRDefault="004727C3" w:rsidP="00395A3E">
      <w:pPr>
        <w:pStyle w:val="a3"/>
        <w:numPr>
          <w:ilvl w:val="0"/>
          <w:numId w:val="4"/>
        </w:numPr>
        <w:ind w:firstLineChars="0"/>
        <w:jc w:val="left"/>
      </w:pPr>
      <w:proofErr w:type="gramStart"/>
      <w:r>
        <w:rPr>
          <w:rFonts w:hint="eastAsia"/>
        </w:rPr>
        <w:lastRenderedPageBreak/>
        <w:t>首申-</w:t>
      </w:r>
      <w:proofErr w:type="gramEnd"/>
      <w:r w:rsidR="00A90466">
        <w:rPr>
          <w:rFonts w:hint="eastAsia"/>
        </w:rPr>
        <w:t>360金融A</w:t>
      </w:r>
      <w:r w:rsidR="00A90466">
        <w:t>PI</w:t>
      </w:r>
      <w:r>
        <w:rPr>
          <w:rFonts w:hint="eastAsia"/>
        </w:rPr>
        <w:t>在7月一段时间客群数量减少,</w:t>
      </w:r>
      <w:r>
        <w:t xml:space="preserve"> </w:t>
      </w:r>
      <w:r>
        <w:rPr>
          <w:rFonts w:hint="eastAsia"/>
        </w:rPr>
        <w:t>导致波动比较大.</w:t>
      </w:r>
      <w:r w:rsidR="00A90466">
        <w:rPr>
          <w:noProof/>
        </w:rPr>
        <w:drawing>
          <wp:inline distT="0" distB="0" distL="0" distR="0" wp14:anchorId="434607D0" wp14:editId="36C11709">
            <wp:extent cx="5266055" cy="26333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0F41A" w14:textId="2CA58F99" w:rsidR="00407636" w:rsidRDefault="004727C3" w:rsidP="00395A3E">
      <w:pPr>
        <w:pStyle w:val="a3"/>
        <w:numPr>
          <w:ilvl w:val="0"/>
          <w:numId w:val="4"/>
        </w:numPr>
        <w:ind w:firstLineChars="0"/>
      </w:pP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51信用卡A</w:t>
      </w:r>
      <w:r>
        <w:t>PI</w:t>
      </w:r>
      <w:r>
        <w:rPr>
          <w:rFonts w:hint="eastAsia"/>
        </w:rPr>
        <w:t>在7.22~7.24没有分,</w:t>
      </w:r>
      <w:r>
        <w:t xml:space="preserve"> </w:t>
      </w:r>
      <w:r>
        <w:rPr>
          <w:rFonts w:hint="eastAsia"/>
        </w:rPr>
        <w:t>是数据库的问题.</w:t>
      </w:r>
    </w:p>
    <w:p w14:paraId="6222AC05" w14:textId="6E7A5A45" w:rsidR="00395A3E" w:rsidRDefault="004727C3" w:rsidP="00395A3E">
      <w:r>
        <w:rPr>
          <w:noProof/>
        </w:rPr>
        <w:drawing>
          <wp:inline distT="0" distB="0" distL="0" distR="0" wp14:anchorId="22C78C90" wp14:editId="464B0DC2">
            <wp:extent cx="5266055" cy="263334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5F530" w14:textId="05E77C58" w:rsidR="00395A3E" w:rsidRDefault="00395A3E" w:rsidP="00395A3E"/>
    <w:p w14:paraId="1C9A0254" w14:textId="5B58197F" w:rsidR="00395A3E" w:rsidRDefault="00395A3E" w:rsidP="00395A3E"/>
    <w:p w14:paraId="5DD6F3D4" w14:textId="1A54EBED" w:rsidR="00395A3E" w:rsidRDefault="00395A3E" w:rsidP="00395A3E"/>
    <w:p w14:paraId="46EBA9C1" w14:textId="59DC35F7" w:rsidR="00395A3E" w:rsidRDefault="00395A3E" w:rsidP="00395A3E"/>
    <w:p w14:paraId="700F314D" w14:textId="11E33862" w:rsidR="00395A3E" w:rsidRDefault="00395A3E" w:rsidP="00395A3E"/>
    <w:p w14:paraId="54F6C02C" w14:textId="19373725" w:rsidR="00395A3E" w:rsidRDefault="00395A3E" w:rsidP="00395A3E"/>
    <w:p w14:paraId="764B5424" w14:textId="42E7D0C7" w:rsidR="00395A3E" w:rsidRDefault="00395A3E" w:rsidP="00395A3E"/>
    <w:p w14:paraId="52414B1E" w14:textId="2DEB9C29" w:rsidR="00395A3E" w:rsidRDefault="00395A3E" w:rsidP="00395A3E"/>
    <w:p w14:paraId="42D297B4" w14:textId="2412A0D2" w:rsidR="00395A3E" w:rsidRDefault="00395A3E" w:rsidP="00395A3E"/>
    <w:p w14:paraId="79B05640" w14:textId="7CE9DDC4" w:rsidR="00395A3E" w:rsidRDefault="00395A3E" w:rsidP="00395A3E"/>
    <w:p w14:paraId="1EC38107" w14:textId="77777777" w:rsidR="00395A3E" w:rsidRDefault="00395A3E" w:rsidP="00395A3E"/>
    <w:p w14:paraId="1EA78BD7" w14:textId="4D39AAA8" w:rsidR="00395A3E" w:rsidRPr="00395A3E" w:rsidRDefault="004727C3" w:rsidP="00395A3E">
      <w:pPr>
        <w:pStyle w:val="3"/>
      </w:pPr>
      <w:bookmarkStart w:id="6" w:name="_Toc15566370"/>
      <w:proofErr w:type="gramStart"/>
      <w:r>
        <w:rPr>
          <w:rFonts w:hint="eastAsia"/>
        </w:rPr>
        <w:lastRenderedPageBreak/>
        <w:t>百融</w:t>
      </w:r>
      <w:proofErr w:type="gramEnd"/>
      <w:r>
        <w:rPr>
          <w:rFonts w:hint="eastAsia"/>
        </w:rPr>
        <w:t>V</w:t>
      </w:r>
      <w:r>
        <w:t>1</w:t>
      </w:r>
      <w:bookmarkEnd w:id="6"/>
    </w:p>
    <w:p w14:paraId="0C538B93" w14:textId="69B46C4F" w:rsidR="004727C3" w:rsidRDefault="004727C3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和同盾V</w:t>
      </w:r>
      <w:r>
        <w:t>1</w:t>
      </w:r>
      <w:r>
        <w:rPr>
          <w:rFonts w:hint="eastAsia"/>
        </w:rPr>
        <w:t>类似,</w:t>
      </w:r>
      <w:r>
        <w:t xml:space="preserve"> </w:t>
      </w:r>
      <w:r>
        <w:rPr>
          <w:rFonts w:hint="eastAsia"/>
        </w:rPr>
        <w:t>在7.13~7.21,</w:t>
      </w:r>
      <w:r>
        <w:t xml:space="preserve"> </w:t>
      </w:r>
      <w:r>
        <w:rPr>
          <w:rFonts w:hint="eastAsia"/>
        </w:rPr>
        <w:t>客群数量很少,</w:t>
      </w:r>
      <w:r>
        <w:t xml:space="preserve"> </w:t>
      </w:r>
      <w:r>
        <w:rPr>
          <w:rFonts w:hint="eastAsia"/>
        </w:rPr>
        <w:t>导致波动很大.</w:t>
      </w:r>
    </w:p>
    <w:p w14:paraId="49AC0B1C" w14:textId="0C73A4A3" w:rsidR="004727C3" w:rsidRDefault="004727C3">
      <w:r>
        <w:rPr>
          <w:noProof/>
        </w:rPr>
        <w:drawing>
          <wp:inline distT="0" distB="0" distL="0" distR="0" wp14:anchorId="48732FE9" wp14:editId="577707D0">
            <wp:extent cx="5266055" cy="263334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43271" w14:textId="3AE561DC" w:rsidR="00407636" w:rsidRDefault="004727C3" w:rsidP="00395A3E">
      <w:pPr>
        <w:pStyle w:val="3"/>
      </w:pPr>
      <w:bookmarkStart w:id="7" w:name="_Toc15566371"/>
      <w:proofErr w:type="gramStart"/>
      <w:r>
        <w:rPr>
          <w:rFonts w:hint="eastAsia"/>
        </w:rPr>
        <w:t>首贷融合</w:t>
      </w:r>
      <w:proofErr w:type="gramEnd"/>
      <w:r>
        <w:rPr>
          <w:rFonts w:hint="eastAsia"/>
        </w:rPr>
        <w:t>模型</w:t>
      </w:r>
      <w:bookmarkEnd w:id="7"/>
    </w:p>
    <w:p w14:paraId="0A0BFD06" w14:textId="584ECEC1" w:rsidR="004727C3" w:rsidRDefault="004727C3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在</w:t>
      </w: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360金融A</w:t>
      </w:r>
      <w:r>
        <w:t>PI</w:t>
      </w:r>
      <w:r>
        <w:rPr>
          <w:rFonts w:hint="eastAsia"/>
        </w:rPr>
        <w:t>上,</w:t>
      </w:r>
      <w:r>
        <w:t xml:space="preserve"> </w:t>
      </w:r>
      <w:r>
        <w:rPr>
          <w:rFonts w:hint="eastAsia"/>
        </w:rPr>
        <w:t>也是在7月一段时间客群数量很少,</w:t>
      </w:r>
      <w:r>
        <w:t xml:space="preserve"> </w:t>
      </w:r>
      <w:r>
        <w:rPr>
          <w:rFonts w:hint="eastAsia"/>
        </w:rPr>
        <w:t>导致波动很大.</w:t>
      </w:r>
    </w:p>
    <w:p w14:paraId="30565E00" w14:textId="08F67D30" w:rsidR="004727C3" w:rsidRDefault="004727C3">
      <w:r>
        <w:rPr>
          <w:noProof/>
        </w:rPr>
        <w:drawing>
          <wp:inline distT="0" distB="0" distL="0" distR="0" wp14:anchorId="68AAC264" wp14:editId="2A61C306">
            <wp:extent cx="5266055" cy="263334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D6224" w14:textId="625EA40B" w:rsidR="004727C3" w:rsidRDefault="004727C3"/>
    <w:p w14:paraId="63C82358" w14:textId="1000CFA6" w:rsidR="00395A3E" w:rsidRDefault="00395A3E"/>
    <w:p w14:paraId="0A2ABD45" w14:textId="24ABA8C1" w:rsidR="00395A3E" w:rsidRDefault="00395A3E"/>
    <w:p w14:paraId="6875BFCA" w14:textId="084B93C2" w:rsidR="00395A3E" w:rsidRDefault="00395A3E"/>
    <w:p w14:paraId="5670381E" w14:textId="2A25AB0B" w:rsidR="00395A3E" w:rsidRDefault="00395A3E"/>
    <w:p w14:paraId="021F9E2A" w14:textId="12036A95" w:rsidR="00395A3E" w:rsidRDefault="00395A3E"/>
    <w:p w14:paraId="281C87E3" w14:textId="6995CAF5" w:rsidR="00395A3E" w:rsidRDefault="00395A3E"/>
    <w:p w14:paraId="3297FB63" w14:textId="77777777" w:rsidR="00395A3E" w:rsidRDefault="00395A3E"/>
    <w:p w14:paraId="7E6B7F5F" w14:textId="691E0ED0" w:rsidR="004727C3" w:rsidRDefault="006602F7" w:rsidP="00395A3E">
      <w:pPr>
        <w:pStyle w:val="3"/>
      </w:pPr>
      <w:bookmarkStart w:id="8" w:name="_Toc15566372"/>
      <w:r>
        <w:rPr>
          <w:rFonts w:hint="eastAsia"/>
        </w:rPr>
        <w:lastRenderedPageBreak/>
        <w:t>新颜V</w:t>
      </w:r>
      <w:r>
        <w:t>3</w:t>
      </w:r>
      <w:bookmarkEnd w:id="8"/>
    </w:p>
    <w:p w14:paraId="31466EC4" w14:textId="29C7840B" w:rsidR="006602F7" w:rsidRDefault="006602F7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在360金融A</w:t>
      </w:r>
      <w:r>
        <w:t>PI</w:t>
      </w:r>
      <w:r>
        <w:rPr>
          <w:rFonts w:hint="eastAsia"/>
        </w:rPr>
        <w:t>上,</w:t>
      </w:r>
      <w:r>
        <w:t xml:space="preserve"> </w:t>
      </w:r>
      <w:r>
        <w:rPr>
          <w:rFonts w:hint="eastAsia"/>
        </w:rPr>
        <w:t>和前面一样,</w:t>
      </w:r>
      <w:r>
        <w:t xml:space="preserve"> </w:t>
      </w:r>
      <w:r>
        <w:rPr>
          <w:rFonts w:hint="eastAsia"/>
        </w:rPr>
        <w:t>渠道关闭,</w:t>
      </w:r>
      <w:r>
        <w:t xml:space="preserve"> </w:t>
      </w:r>
      <w:r>
        <w:rPr>
          <w:rFonts w:hint="eastAsia"/>
        </w:rPr>
        <w:t>波动大.</w:t>
      </w:r>
    </w:p>
    <w:p w14:paraId="662156D7" w14:textId="004BC51D" w:rsidR="006602F7" w:rsidRDefault="006602F7">
      <w:r>
        <w:rPr>
          <w:noProof/>
        </w:rPr>
        <w:drawing>
          <wp:inline distT="0" distB="0" distL="0" distR="0" wp14:anchorId="5C5D94DB" wp14:editId="00569830">
            <wp:extent cx="5266055" cy="263334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5ACE0" w14:textId="4E9E0BF7" w:rsidR="006602F7" w:rsidRDefault="006602F7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在</w:t>
      </w: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7.21到7.24这几天模型分很高.</w:t>
      </w:r>
    </w:p>
    <w:p w14:paraId="403E9B85" w14:textId="4E226F0C" w:rsidR="00D603E7" w:rsidRDefault="00395A3E" w:rsidP="00D603E7">
      <w:r>
        <w:rPr>
          <w:noProof/>
        </w:rPr>
        <w:drawing>
          <wp:inline distT="0" distB="0" distL="0" distR="0" wp14:anchorId="62C5021B" wp14:editId="3B6EB7B1">
            <wp:extent cx="5266055" cy="263334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0795B" w14:textId="1A0B0976" w:rsidR="00D603E7" w:rsidRDefault="00D603E7" w:rsidP="00D603E7"/>
    <w:p w14:paraId="3476AF23" w14:textId="48299F31" w:rsidR="00D603E7" w:rsidRDefault="00D603E7" w:rsidP="00D603E7"/>
    <w:p w14:paraId="7FCCED98" w14:textId="73C3D567" w:rsidR="00D603E7" w:rsidRDefault="00D603E7" w:rsidP="00D603E7"/>
    <w:p w14:paraId="3ADED3EB" w14:textId="1174AFD2" w:rsidR="00D603E7" w:rsidRDefault="00D603E7" w:rsidP="00D603E7"/>
    <w:p w14:paraId="487DEDF2" w14:textId="77777777" w:rsidR="00D603E7" w:rsidRDefault="00D603E7" w:rsidP="00D603E7"/>
    <w:p w14:paraId="11A6944F" w14:textId="3E9453F2" w:rsidR="00D603E7" w:rsidRDefault="00D603E7" w:rsidP="00D603E7"/>
    <w:p w14:paraId="5B653C0F" w14:textId="55BE00C9" w:rsidR="00D603E7" w:rsidRDefault="00D603E7" w:rsidP="00D603E7"/>
    <w:p w14:paraId="1F745D0D" w14:textId="77777777" w:rsidR="00D603E7" w:rsidRPr="00D603E7" w:rsidRDefault="00D603E7" w:rsidP="00D603E7"/>
    <w:p w14:paraId="0F29D88D" w14:textId="2073B550" w:rsidR="00395A3E" w:rsidRDefault="00D603E7" w:rsidP="00D603E7">
      <w:pPr>
        <w:pStyle w:val="3"/>
      </w:pPr>
      <w:bookmarkStart w:id="9" w:name="_Toc15566373"/>
      <w:r>
        <w:rPr>
          <w:rFonts w:hint="eastAsia"/>
        </w:rPr>
        <w:lastRenderedPageBreak/>
        <w:t>V</w:t>
      </w:r>
      <w:r>
        <w:t>6</w:t>
      </w:r>
      <w:bookmarkEnd w:id="9"/>
    </w:p>
    <w:p w14:paraId="2EFFD44A" w14:textId="3042F190" w:rsidR="00D603E7" w:rsidRDefault="00D603E7" w:rsidP="00D603E7">
      <w:pPr>
        <w:pStyle w:val="a3"/>
        <w:numPr>
          <w:ilvl w:val="0"/>
          <w:numId w:val="5"/>
        </w:numPr>
        <w:ind w:firstLineChars="0"/>
      </w:pP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360金融A</w:t>
      </w:r>
      <w:r>
        <w:t>PI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同样由于客群数量减少,</w:t>
      </w:r>
      <w:r>
        <w:t xml:space="preserve"> </w:t>
      </w:r>
      <w:r>
        <w:rPr>
          <w:rFonts w:hint="eastAsia"/>
        </w:rPr>
        <w:t>波动大.</w:t>
      </w:r>
    </w:p>
    <w:p w14:paraId="1339EE58" w14:textId="3446136E" w:rsidR="00D603E7" w:rsidRDefault="00D603E7">
      <w:r>
        <w:rPr>
          <w:noProof/>
        </w:rPr>
        <w:drawing>
          <wp:inline distT="0" distB="0" distL="0" distR="0" wp14:anchorId="40F3386E" wp14:editId="63B5107A">
            <wp:extent cx="5266055" cy="263334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9BC19" w14:textId="3A61FB7A" w:rsidR="00395A3E" w:rsidRDefault="00395A3E"/>
    <w:p w14:paraId="5BF93C7A" w14:textId="03920744" w:rsidR="00395A3E" w:rsidRDefault="00395A3E"/>
    <w:p w14:paraId="142D613F" w14:textId="2BF86170" w:rsidR="00395A3E" w:rsidRDefault="00395A3E"/>
    <w:p w14:paraId="72BEDE53" w14:textId="1F6411C9" w:rsidR="00395A3E" w:rsidRDefault="00395A3E"/>
    <w:p w14:paraId="5D0B1AC5" w14:textId="0E0ECDBD" w:rsidR="00395A3E" w:rsidRDefault="00395A3E"/>
    <w:p w14:paraId="68F77ACA" w14:textId="792E7AE2" w:rsidR="00395A3E" w:rsidRDefault="00395A3E"/>
    <w:p w14:paraId="072D38B3" w14:textId="6CE4E399" w:rsidR="00395A3E" w:rsidRDefault="00395A3E"/>
    <w:p w14:paraId="23FC43BE" w14:textId="1FBF9DE0" w:rsidR="00395A3E" w:rsidRDefault="00395A3E"/>
    <w:p w14:paraId="151869A7" w14:textId="6499E5E3" w:rsidR="00395A3E" w:rsidRDefault="00395A3E"/>
    <w:p w14:paraId="7F151478" w14:textId="221E3375" w:rsidR="00395A3E" w:rsidRDefault="00395A3E"/>
    <w:p w14:paraId="7BA8E179" w14:textId="18DED439" w:rsidR="00D603E7" w:rsidRDefault="00D603E7"/>
    <w:p w14:paraId="37804C86" w14:textId="500484E6" w:rsidR="00D603E7" w:rsidRDefault="00D603E7"/>
    <w:p w14:paraId="586B4BB0" w14:textId="27437A80" w:rsidR="00D603E7" w:rsidRDefault="00D603E7"/>
    <w:p w14:paraId="62BF58FD" w14:textId="61C5CF9A" w:rsidR="00D603E7" w:rsidRDefault="00D603E7"/>
    <w:p w14:paraId="7CBA4426" w14:textId="10D553A7" w:rsidR="00D603E7" w:rsidRDefault="00D603E7"/>
    <w:p w14:paraId="44948384" w14:textId="10863E6A" w:rsidR="00D603E7" w:rsidRDefault="00D603E7"/>
    <w:p w14:paraId="09152BB9" w14:textId="77777777" w:rsidR="00D603E7" w:rsidRDefault="00D603E7"/>
    <w:p w14:paraId="0E30E3CD" w14:textId="522E8ACE" w:rsidR="006602F7" w:rsidRDefault="006602F7" w:rsidP="00395A3E">
      <w:pPr>
        <w:pStyle w:val="2"/>
      </w:pPr>
      <w:bookmarkStart w:id="10" w:name="_Toc15566374"/>
      <w:r>
        <w:rPr>
          <w:rFonts w:hint="eastAsia"/>
        </w:rPr>
        <w:lastRenderedPageBreak/>
        <w:t>趋势</w:t>
      </w:r>
      <w:bookmarkEnd w:id="10"/>
    </w:p>
    <w:p w14:paraId="5E8FD62D" w14:textId="66BF1E3E" w:rsidR="006602F7" w:rsidRDefault="006602F7" w:rsidP="00395A3E">
      <w:pPr>
        <w:pStyle w:val="3"/>
      </w:pPr>
      <w:bookmarkStart w:id="11" w:name="_Toc15566375"/>
      <w:r>
        <w:rPr>
          <w:rFonts w:hint="eastAsia"/>
        </w:rPr>
        <w:t>上升趋势</w:t>
      </w:r>
      <w:bookmarkEnd w:id="11"/>
    </w:p>
    <w:p w14:paraId="4CF82317" w14:textId="178C7A3F" w:rsidR="006602F7" w:rsidRDefault="006602F7" w:rsidP="00395A3E">
      <w:pPr>
        <w:pStyle w:val="4"/>
      </w:pPr>
      <w:proofErr w:type="gramStart"/>
      <w:r>
        <w:rPr>
          <w:rFonts w:hint="eastAsia"/>
        </w:rPr>
        <w:t>百融</w:t>
      </w:r>
      <w:proofErr w:type="gramEnd"/>
      <w:r>
        <w:rPr>
          <w:rFonts w:hint="eastAsia"/>
        </w:rPr>
        <w:t>V</w:t>
      </w:r>
      <w:r>
        <w:t>1</w:t>
      </w:r>
    </w:p>
    <w:p w14:paraId="033A7D09" w14:textId="7DA82494" w:rsidR="006602F7" w:rsidRDefault="006602F7" w:rsidP="00395A3E">
      <w:pPr>
        <w:pStyle w:val="a3"/>
        <w:numPr>
          <w:ilvl w:val="0"/>
          <w:numId w:val="5"/>
        </w:numPr>
        <w:ind w:firstLineChars="0"/>
      </w:pP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融360,</w:t>
      </w:r>
      <w:r>
        <w:t xml:space="preserve"> </w:t>
      </w:r>
      <w:r>
        <w:rPr>
          <w:rFonts w:hint="eastAsia"/>
        </w:rPr>
        <w:t>整体上升趋势.</w:t>
      </w:r>
    </w:p>
    <w:p w14:paraId="36903D53" w14:textId="096E0D49" w:rsidR="006602F7" w:rsidRDefault="006602F7">
      <w:r>
        <w:rPr>
          <w:noProof/>
        </w:rPr>
        <w:drawing>
          <wp:inline distT="0" distB="0" distL="0" distR="0" wp14:anchorId="19FD197F" wp14:editId="4518FFA6">
            <wp:extent cx="5266055" cy="263334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06B15" w14:textId="5C5B585A" w:rsidR="006602F7" w:rsidRDefault="006602F7" w:rsidP="00395A3E">
      <w:pPr>
        <w:pStyle w:val="4"/>
      </w:pPr>
      <w:r>
        <w:rPr>
          <w:rFonts w:hint="eastAsia"/>
        </w:rPr>
        <w:t>同盾V</w:t>
      </w:r>
      <w:r>
        <w:t>1</w:t>
      </w:r>
    </w:p>
    <w:p w14:paraId="45940884" w14:textId="1B74AA46" w:rsidR="006602F7" w:rsidRDefault="006602F7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融360-</w:t>
      </w:r>
      <w:proofErr w:type="gramStart"/>
      <w:r>
        <w:rPr>
          <w:rFonts w:hint="eastAsia"/>
        </w:rPr>
        <w:t>首申,</w:t>
      </w:r>
      <w:proofErr w:type="gramEnd"/>
      <w:r>
        <w:t xml:space="preserve"> </w:t>
      </w:r>
      <w:r>
        <w:rPr>
          <w:rFonts w:hint="eastAsia"/>
        </w:rPr>
        <w:t>整体上升趋势.</w:t>
      </w:r>
    </w:p>
    <w:p w14:paraId="54E16D13" w14:textId="54C55451" w:rsidR="006602F7" w:rsidRDefault="006602F7">
      <w:r>
        <w:rPr>
          <w:noProof/>
        </w:rPr>
        <w:drawing>
          <wp:inline distT="0" distB="0" distL="0" distR="0" wp14:anchorId="09DC4783" wp14:editId="0AD2D1BF">
            <wp:extent cx="5266055" cy="263334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DBBCB" w14:textId="77777777" w:rsidR="00395A3E" w:rsidRDefault="00395A3E"/>
    <w:p w14:paraId="3F920B20" w14:textId="77777777" w:rsidR="00395A3E" w:rsidRDefault="00395A3E"/>
    <w:p w14:paraId="613B3FD7" w14:textId="030A5CAD" w:rsidR="004727C3" w:rsidRDefault="006602F7" w:rsidP="00395A3E">
      <w:pPr>
        <w:pStyle w:val="4"/>
      </w:pPr>
      <w:proofErr w:type="gramStart"/>
      <w:r>
        <w:rPr>
          <w:rFonts w:hint="eastAsia"/>
        </w:rPr>
        <w:lastRenderedPageBreak/>
        <w:t>复贷新</w:t>
      </w:r>
      <w:proofErr w:type="gramEnd"/>
      <w:r>
        <w:rPr>
          <w:rFonts w:hint="eastAsia"/>
        </w:rPr>
        <w:t>融合模型(有运营商)</w:t>
      </w:r>
    </w:p>
    <w:p w14:paraId="497D7848" w14:textId="4CB6919C" w:rsidR="006602F7" w:rsidRDefault="006602F7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全样本,</w:t>
      </w:r>
      <w:r>
        <w:t xml:space="preserve"> </w:t>
      </w:r>
      <w:r>
        <w:rPr>
          <w:rFonts w:hint="eastAsia"/>
        </w:rPr>
        <w:t>整体上升趋势.</w:t>
      </w:r>
    </w:p>
    <w:p w14:paraId="12FCE770" w14:textId="06162326" w:rsidR="006602F7" w:rsidRDefault="006602F7">
      <w:r>
        <w:rPr>
          <w:noProof/>
        </w:rPr>
        <w:drawing>
          <wp:inline distT="0" distB="0" distL="0" distR="0" wp14:anchorId="55322E47" wp14:editId="48EB4DD8">
            <wp:extent cx="5266055" cy="263334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1BA0F" w14:textId="67CE4F9A" w:rsidR="006602F7" w:rsidRDefault="006602F7" w:rsidP="00395A3E">
      <w:pPr>
        <w:pStyle w:val="4"/>
      </w:pPr>
      <w:r>
        <w:rPr>
          <w:rFonts w:hint="eastAsia"/>
        </w:rPr>
        <w:t>融360首贷融合模型</w:t>
      </w:r>
    </w:p>
    <w:p w14:paraId="491030ED" w14:textId="07A2E903" w:rsidR="006602F7" w:rsidRDefault="006602F7" w:rsidP="00395A3E">
      <w:pPr>
        <w:pStyle w:val="a3"/>
        <w:numPr>
          <w:ilvl w:val="0"/>
          <w:numId w:val="5"/>
        </w:numPr>
        <w:ind w:firstLineChars="0"/>
      </w:pPr>
      <w:proofErr w:type="gramStart"/>
      <w:r>
        <w:rPr>
          <w:rFonts w:hint="eastAsia"/>
        </w:rPr>
        <w:t>首申整体</w:t>
      </w:r>
      <w:proofErr w:type="gramEnd"/>
      <w:r>
        <w:rPr>
          <w:rFonts w:hint="eastAsia"/>
        </w:rPr>
        <w:t>上升趋势,</w:t>
      </w:r>
      <w:r>
        <w:t xml:space="preserve"> </w:t>
      </w:r>
      <w:r>
        <w:rPr>
          <w:rFonts w:hint="eastAsia"/>
        </w:rPr>
        <w:t>其中融360渠道最明显.</w:t>
      </w:r>
    </w:p>
    <w:p w14:paraId="0FD1C6D9" w14:textId="41C1CEB2" w:rsidR="006602F7" w:rsidRDefault="006602F7">
      <w:r>
        <w:rPr>
          <w:noProof/>
        </w:rPr>
        <w:drawing>
          <wp:inline distT="0" distB="0" distL="0" distR="0" wp14:anchorId="24939693" wp14:editId="73849E82">
            <wp:extent cx="5266055" cy="263334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53F36" w14:textId="77777777" w:rsidR="00395A3E" w:rsidRDefault="00395A3E"/>
    <w:p w14:paraId="7F98061E" w14:textId="77777777" w:rsidR="00395A3E" w:rsidRDefault="00395A3E"/>
    <w:p w14:paraId="6E1C0FAC" w14:textId="77777777" w:rsidR="00395A3E" w:rsidRDefault="00395A3E"/>
    <w:p w14:paraId="143D97F6" w14:textId="77777777" w:rsidR="00395A3E" w:rsidRDefault="00395A3E"/>
    <w:p w14:paraId="611104D9" w14:textId="77777777" w:rsidR="00395A3E" w:rsidRDefault="00395A3E"/>
    <w:p w14:paraId="7DD9891F" w14:textId="77777777" w:rsidR="00395A3E" w:rsidRDefault="00395A3E"/>
    <w:p w14:paraId="2DC0E288" w14:textId="77777777" w:rsidR="00395A3E" w:rsidRDefault="00395A3E"/>
    <w:p w14:paraId="536A63C3" w14:textId="77777777" w:rsidR="00395A3E" w:rsidRDefault="00395A3E"/>
    <w:p w14:paraId="0C0B05B2" w14:textId="5BBF4296" w:rsidR="006602F7" w:rsidRDefault="006602F7" w:rsidP="00395A3E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lastRenderedPageBreak/>
        <w:t>复</w:t>
      </w:r>
      <w:proofErr w:type="gramStart"/>
      <w:r>
        <w:rPr>
          <w:rFonts w:hint="eastAsia"/>
        </w:rPr>
        <w:t>申整体</w:t>
      </w:r>
      <w:proofErr w:type="gramEnd"/>
      <w:r>
        <w:rPr>
          <w:rFonts w:hint="eastAsia"/>
        </w:rPr>
        <w:t>上升趋势,</w:t>
      </w:r>
      <w:r>
        <w:t xml:space="preserve"> </w:t>
      </w:r>
      <w:r>
        <w:rPr>
          <w:rFonts w:hint="eastAsia"/>
        </w:rPr>
        <w:t>也是融360渠道最明显.</w:t>
      </w:r>
    </w:p>
    <w:p w14:paraId="0CF67A6B" w14:textId="49DFA27B" w:rsidR="006602F7" w:rsidRDefault="006602F7">
      <w:r>
        <w:rPr>
          <w:noProof/>
        </w:rPr>
        <w:drawing>
          <wp:inline distT="0" distB="0" distL="0" distR="0" wp14:anchorId="74AA3F2B" wp14:editId="7C9118F9">
            <wp:extent cx="5266055" cy="263334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9333C" w14:textId="7277BDA6" w:rsidR="006602F7" w:rsidRDefault="006602F7" w:rsidP="00395A3E">
      <w:pPr>
        <w:pStyle w:val="4"/>
      </w:pPr>
      <w:proofErr w:type="gramStart"/>
      <w:r>
        <w:rPr>
          <w:rFonts w:hint="eastAsia"/>
        </w:rPr>
        <w:t>首贷融合</w:t>
      </w:r>
      <w:proofErr w:type="gramEnd"/>
      <w:r>
        <w:rPr>
          <w:rFonts w:hint="eastAsia"/>
        </w:rPr>
        <w:t>模型</w:t>
      </w:r>
    </w:p>
    <w:p w14:paraId="76B39139" w14:textId="7B997402" w:rsidR="006602F7" w:rsidRDefault="006602F7" w:rsidP="00712A69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在全样本,</w:t>
      </w:r>
      <w:r>
        <w:t xml:space="preserve"> </w:t>
      </w:r>
      <w:r>
        <w:rPr>
          <w:rFonts w:hint="eastAsia"/>
        </w:rPr>
        <w:t>首/</w:t>
      </w:r>
      <w:proofErr w:type="gramStart"/>
      <w:r>
        <w:rPr>
          <w:rFonts w:hint="eastAsia"/>
        </w:rPr>
        <w:t>复申上均</w:t>
      </w:r>
      <w:proofErr w:type="gramEnd"/>
      <w:r>
        <w:rPr>
          <w:rFonts w:hint="eastAsia"/>
        </w:rPr>
        <w:t>呈现上升趋势.</w:t>
      </w:r>
    </w:p>
    <w:p w14:paraId="49045A13" w14:textId="0C3B0910" w:rsidR="006602F7" w:rsidRDefault="006602F7">
      <w:r>
        <w:rPr>
          <w:rFonts w:hint="eastAsia"/>
          <w:noProof/>
        </w:rPr>
        <w:drawing>
          <wp:inline distT="0" distB="0" distL="0" distR="0" wp14:anchorId="5FEE8523" wp14:editId="6CE14C13">
            <wp:extent cx="5266055" cy="263334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C1C4BF1" wp14:editId="4496D4B0">
            <wp:extent cx="5266055" cy="263334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A5F79DE" wp14:editId="28BB6FB0">
            <wp:extent cx="5266055" cy="263334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76EC6" w14:textId="16C1721B" w:rsidR="00D603E7" w:rsidRDefault="00D603E7"/>
    <w:p w14:paraId="164336ED" w14:textId="2B9ECFA8" w:rsidR="00D603E7" w:rsidRDefault="00D603E7"/>
    <w:p w14:paraId="0691244B" w14:textId="092A16EF" w:rsidR="00D603E7" w:rsidRDefault="00D603E7"/>
    <w:p w14:paraId="2EBE7F74" w14:textId="5D2C5A8F" w:rsidR="00D603E7" w:rsidRDefault="00D603E7"/>
    <w:p w14:paraId="099AFC7D" w14:textId="19D50767" w:rsidR="00D603E7" w:rsidRDefault="00D603E7"/>
    <w:p w14:paraId="1C89B28B" w14:textId="699333D8" w:rsidR="00D603E7" w:rsidRDefault="00D603E7"/>
    <w:p w14:paraId="4F38CBE5" w14:textId="50F2F5A5" w:rsidR="00D603E7" w:rsidRDefault="00D603E7"/>
    <w:p w14:paraId="13C69289" w14:textId="43F05235" w:rsidR="00D603E7" w:rsidRDefault="00D603E7"/>
    <w:p w14:paraId="758E9D2F" w14:textId="7B30FD6C" w:rsidR="00D603E7" w:rsidRDefault="00D603E7"/>
    <w:p w14:paraId="21770110" w14:textId="6D707AC8" w:rsidR="00D603E7" w:rsidRDefault="00D603E7"/>
    <w:p w14:paraId="74341E4D" w14:textId="0E7B6D7B" w:rsidR="00D603E7" w:rsidRDefault="00D603E7"/>
    <w:p w14:paraId="3023D04A" w14:textId="77777777" w:rsidR="00D603E7" w:rsidRDefault="00D603E7"/>
    <w:p w14:paraId="39AEBCA6" w14:textId="345C64AC" w:rsidR="006602F7" w:rsidRDefault="006602F7" w:rsidP="007E6636">
      <w:pPr>
        <w:pStyle w:val="4"/>
      </w:pPr>
      <w:r>
        <w:rPr>
          <w:rFonts w:hint="eastAsia"/>
        </w:rPr>
        <w:lastRenderedPageBreak/>
        <w:t>新颜V</w:t>
      </w:r>
      <w:r>
        <w:t>3</w:t>
      </w:r>
    </w:p>
    <w:p w14:paraId="578EE290" w14:textId="1B0A582C" w:rsidR="006602F7" w:rsidRDefault="006602F7" w:rsidP="007E6636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在全样本,</w:t>
      </w:r>
      <w:r>
        <w:t xml:space="preserve"> </w:t>
      </w:r>
      <w:proofErr w:type="gramStart"/>
      <w:r>
        <w:rPr>
          <w:rFonts w:hint="eastAsia"/>
        </w:rPr>
        <w:t>首申,</w:t>
      </w:r>
      <w:r>
        <w:t xml:space="preserve"> </w:t>
      </w:r>
      <w:r>
        <w:rPr>
          <w:rFonts w:hint="eastAsia"/>
        </w:rPr>
        <w:t>复贷上</w:t>
      </w:r>
      <w:proofErr w:type="gramEnd"/>
      <w:r>
        <w:rPr>
          <w:rFonts w:hint="eastAsia"/>
        </w:rPr>
        <w:t>均呈现整体上升趋势,</w:t>
      </w:r>
      <w:r>
        <w:t xml:space="preserve"> </w:t>
      </w:r>
      <w:r>
        <w:rPr>
          <w:rFonts w:hint="eastAsia"/>
        </w:rPr>
        <w:t>其中</w:t>
      </w:r>
      <w:proofErr w:type="gramStart"/>
      <w:r>
        <w:rPr>
          <w:rFonts w:hint="eastAsia"/>
        </w:rPr>
        <w:t>首申中融</w:t>
      </w:r>
      <w:proofErr w:type="gramEnd"/>
      <w:r>
        <w:rPr>
          <w:rFonts w:hint="eastAsia"/>
        </w:rPr>
        <w:t>360上升明显.</w:t>
      </w:r>
    </w:p>
    <w:p w14:paraId="76E54CFA" w14:textId="59D8F27F" w:rsidR="006602F7" w:rsidRDefault="006602F7" w:rsidP="007E6636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全样本</w:t>
      </w:r>
    </w:p>
    <w:p w14:paraId="76A5968C" w14:textId="77777777" w:rsidR="006602F7" w:rsidRDefault="006602F7">
      <w:r>
        <w:rPr>
          <w:rFonts w:hint="eastAsia"/>
          <w:noProof/>
        </w:rPr>
        <w:drawing>
          <wp:inline distT="0" distB="0" distL="0" distR="0" wp14:anchorId="7345A455" wp14:editId="7AF41DC2">
            <wp:extent cx="5266055" cy="263334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211EE" w14:textId="608B60E6" w:rsidR="006602F7" w:rsidRDefault="006602F7" w:rsidP="007E6636">
      <w:pPr>
        <w:pStyle w:val="a3"/>
        <w:numPr>
          <w:ilvl w:val="0"/>
          <w:numId w:val="6"/>
        </w:numPr>
        <w:ind w:firstLineChars="0"/>
        <w:rPr>
          <w:noProof/>
        </w:rPr>
      </w:pPr>
      <w:r>
        <w:rPr>
          <w:rFonts w:hint="eastAsia"/>
          <w:noProof/>
        </w:rPr>
        <w:t>首申</w:t>
      </w:r>
    </w:p>
    <w:p w14:paraId="5E114B51" w14:textId="68FA8118" w:rsidR="006602F7" w:rsidRDefault="006602F7">
      <w:r>
        <w:rPr>
          <w:noProof/>
        </w:rPr>
        <w:drawing>
          <wp:inline distT="0" distB="0" distL="0" distR="0" wp14:anchorId="23C05AD4" wp14:editId="38D3FEAB">
            <wp:extent cx="5266055" cy="263334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76A3B" w14:textId="01F34496" w:rsidR="00D603E7" w:rsidRDefault="00D603E7"/>
    <w:p w14:paraId="6C9AD860" w14:textId="0B6BC953" w:rsidR="00D603E7" w:rsidRDefault="00D603E7"/>
    <w:p w14:paraId="411735AA" w14:textId="3272A3A9" w:rsidR="00D603E7" w:rsidRDefault="00D603E7"/>
    <w:p w14:paraId="72FD4942" w14:textId="79F05206" w:rsidR="00D603E7" w:rsidRDefault="00D603E7"/>
    <w:p w14:paraId="1387A37F" w14:textId="55980797" w:rsidR="00D603E7" w:rsidRDefault="00D603E7"/>
    <w:p w14:paraId="44681E7F" w14:textId="6966C487" w:rsidR="00D603E7" w:rsidRDefault="00D603E7"/>
    <w:p w14:paraId="268E5971" w14:textId="3E0A1B31" w:rsidR="00D603E7" w:rsidRDefault="00D603E7"/>
    <w:p w14:paraId="24C20A28" w14:textId="430C74D3" w:rsidR="00D603E7" w:rsidRDefault="00D603E7"/>
    <w:p w14:paraId="4FEAA9C1" w14:textId="787F288D" w:rsidR="00D603E7" w:rsidRDefault="00D603E7"/>
    <w:p w14:paraId="4143A873" w14:textId="77777777" w:rsidR="00D603E7" w:rsidRDefault="00D603E7"/>
    <w:p w14:paraId="290E505F" w14:textId="72DD1174" w:rsidR="006602F7" w:rsidRDefault="006602F7" w:rsidP="007E6636">
      <w:pPr>
        <w:pStyle w:val="a3"/>
        <w:numPr>
          <w:ilvl w:val="0"/>
          <w:numId w:val="6"/>
        </w:numPr>
        <w:ind w:firstLineChars="0"/>
      </w:pPr>
      <w:proofErr w:type="gramStart"/>
      <w:r>
        <w:rPr>
          <w:rFonts w:hint="eastAsia"/>
        </w:rPr>
        <w:lastRenderedPageBreak/>
        <w:t>首申-</w:t>
      </w:r>
      <w:proofErr w:type="gramEnd"/>
      <w:r>
        <w:rPr>
          <w:rFonts w:hint="eastAsia"/>
        </w:rPr>
        <w:t>融360</w:t>
      </w:r>
    </w:p>
    <w:p w14:paraId="25F383BB" w14:textId="5C021291" w:rsidR="0061149D" w:rsidRDefault="0061149D">
      <w:r>
        <w:rPr>
          <w:noProof/>
        </w:rPr>
        <w:drawing>
          <wp:inline distT="0" distB="0" distL="0" distR="0" wp14:anchorId="6E765758" wp14:editId="6D66714A">
            <wp:extent cx="5266055" cy="263334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F3AE9" w14:textId="7B53EBAC" w:rsidR="0061149D" w:rsidRDefault="0061149D" w:rsidP="007E6636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复贷</w:t>
      </w:r>
    </w:p>
    <w:p w14:paraId="5D850F6E" w14:textId="65013414" w:rsidR="0061149D" w:rsidRDefault="0061149D">
      <w:r>
        <w:rPr>
          <w:noProof/>
        </w:rPr>
        <w:drawing>
          <wp:inline distT="0" distB="0" distL="0" distR="0" wp14:anchorId="7030A732" wp14:editId="1F4BFD86">
            <wp:extent cx="5266055" cy="263334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7BD54" w14:textId="47672618" w:rsidR="00D603E7" w:rsidRDefault="00D603E7"/>
    <w:p w14:paraId="5B2D33D2" w14:textId="7029D59B" w:rsidR="00D603E7" w:rsidRDefault="00D603E7"/>
    <w:p w14:paraId="0FF47EBE" w14:textId="31AEF400" w:rsidR="00D603E7" w:rsidRDefault="00D603E7"/>
    <w:p w14:paraId="1FD36796" w14:textId="0C39B931" w:rsidR="00D603E7" w:rsidRDefault="00D603E7"/>
    <w:p w14:paraId="1D823C28" w14:textId="284A9C94" w:rsidR="00D603E7" w:rsidRDefault="00D603E7"/>
    <w:p w14:paraId="5165AFA2" w14:textId="450FB9D6" w:rsidR="00D603E7" w:rsidRDefault="00D603E7"/>
    <w:p w14:paraId="0759145F" w14:textId="7F6F3AE1" w:rsidR="00D603E7" w:rsidRDefault="00D603E7"/>
    <w:p w14:paraId="6932B6AF" w14:textId="5997359C" w:rsidR="00D603E7" w:rsidRDefault="00D603E7"/>
    <w:p w14:paraId="2D092EE6" w14:textId="5459043F" w:rsidR="00D603E7" w:rsidRDefault="00D603E7"/>
    <w:p w14:paraId="7604C4CB" w14:textId="77777777" w:rsidR="00D603E7" w:rsidRDefault="00D603E7"/>
    <w:p w14:paraId="238A9D28" w14:textId="3AF3A5FD" w:rsidR="006602F7" w:rsidRDefault="00D603E7" w:rsidP="00D603E7">
      <w:pPr>
        <w:pStyle w:val="4"/>
      </w:pPr>
      <w:r>
        <w:rPr>
          <w:rFonts w:hint="eastAsia"/>
        </w:rPr>
        <w:lastRenderedPageBreak/>
        <w:t>V</w:t>
      </w:r>
      <w:r>
        <w:t>6</w:t>
      </w:r>
    </w:p>
    <w:p w14:paraId="3033A40B" w14:textId="3A142923" w:rsidR="00D603E7" w:rsidRDefault="00D603E7" w:rsidP="00D603E7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在整体复申,</w:t>
      </w:r>
      <w:r>
        <w:t xml:space="preserve"> </w:t>
      </w:r>
      <w:r>
        <w:rPr>
          <w:rFonts w:hint="eastAsia"/>
        </w:rPr>
        <w:t>复申-融360,</w:t>
      </w:r>
      <w:r>
        <w:t xml:space="preserve"> </w:t>
      </w:r>
      <w:proofErr w:type="gramStart"/>
      <w:r>
        <w:rPr>
          <w:rFonts w:hint="eastAsia"/>
        </w:rPr>
        <w:t>复贷-</w:t>
      </w:r>
      <w:proofErr w:type="gramEnd"/>
      <w:r>
        <w:t>APP-IOS</w:t>
      </w:r>
      <w:r>
        <w:rPr>
          <w:rFonts w:hint="eastAsia"/>
        </w:rPr>
        <w:t>上,</w:t>
      </w:r>
      <w:r>
        <w:t xml:space="preserve"> </w:t>
      </w:r>
      <w:r>
        <w:rPr>
          <w:rFonts w:hint="eastAsia"/>
        </w:rPr>
        <w:t>呈现比较明显的上升趋势.</w:t>
      </w:r>
    </w:p>
    <w:p w14:paraId="536B2021" w14:textId="2E8B3258" w:rsidR="00D603E7" w:rsidRDefault="00D603E7" w:rsidP="00D603E7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复申</w:t>
      </w:r>
    </w:p>
    <w:p w14:paraId="77CF6B9E" w14:textId="5242BAB3" w:rsidR="00D603E7" w:rsidRDefault="00D603E7">
      <w:r>
        <w:rPr>
          <w:noProof/>
        </w:rPr>
        <w:drawing>
          <wp:inline distT="0" distB="0" distL="0" distR="0" wp14:anchorId="65C21374" wp14:editId="004E2DE1">
            <wp:extent cx="5266055" cy="263334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A2C5E" w14:textId="708B6A48" w:rsidR="00D603E7" w:rsidRDefault="00D603E7" w:rsidP="00D603E7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复申-融360</w:t>
      </w:r>
    </w:p>
    <w:p w14:paraId="2F7936EE" w14:textId="30D67D84" w:rsidR="00D603E7" w:rsidRDefault="00D603E7" w:rsidP="00D603E7">
      <w:r>
        <w:rPr>
          <w:noProof/>
        </w:rPr>
        <w:drawing>
          <wp:inline distT="0" distB="0" distL="0" distR="0" wp14:anchorId="7371B36D" wp14:editId="6E4A0B3F">
            <wp:extent cx="5266055" cy="263334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9EE52" w14:textId="678F1B35" w:rsidR="00D603E7" w:rsidRDefault="00D603E7" w:rsidP="00D603E7"/>
    <w:p w14:paraId="7813B67D" w14:textId="274CCB61" w:rsidR="00D603E7" w:rsidRDefault="00D603E7" w:rsidP="00D603E7"/>
    <w:p w14:paraId="4823065B" w14:textId="02B79ACB" w:rsidR="00D603E7" w:rsidRDefault="00D603E7" w:rsidP="00D603E7"/>
    <w:p w14:paraId="58BA0708" w14:textId="73AC9AF7" w:rsidR="00D603E7" w:rsidRDefault="00D603E7" w:rsidP="00D603E7"/>
    <w:p w14:paraId="3FC1FD80" w14:textId="1026F670" w:rsidR="00D603E7" w:rsidRDefault="00D603E7" w:rsidP="00D603E7"/>
    <w:p w14:paraId="41C8DF7C" w14:textId="523265BF" w:rsidR="00D603E7" w:rsidRDefault="00D603E7" w:rsidP="00D603E7"/>
    <w:p w14:paraId="72763816" w14:textId="3C528CD1" w:rsidR="00D603E7" w:rsidRDefault="00D603E7" w:rsidP="00D603E7"/>
    <w:p w14:paraId="45F10C43" w14:textId="4B70341D" w:rsidR="00D603E7" w:rsidRDefault="00D603E7" w:rsidP="00D603E7"/>
    <w:p w14:paraId="2A8C2B35" w14:textId="5E624E98" w:rsidR="00D603E7" w:rsidRDefault="00D603E7" w:rsidP="00D603E7"/>
    <w:p w14:paraId="7C6DFBDA" w14:textId="77777777" w:rsidR="00D603E7" w:rsidRDefault="00D603E7" w:rsidP="00D603E7"/>
    <w:p w14:paraId="45514C43" w14:textId="02A84349" w:rsidR="00D603E7" w:rsidRDefault="00D603E7" w:rsidP="00D603E7">
      <w:pPr>
        <w:pStyle w:val="a3"/>
        <w:numPr>
          <w:ilvl w:val="0"/>
          <w:numId w:val="7"/>
        </w:numPr>
        <w:ind w:firstLineChars="0"/>
      </w:pPr>
      <w:proofErr w:type="gramStart"/>
      <w:r>
        <w:rPr>
          <w:rFonts w:hint="eastAsia"/>
        </w:rPr>
        <w:lastRenderedPageBreak/>
        <w:t>复贷-</w:t>
      </w:r>
      <w:proofErr w:type="gramEnd"/>
      <w:r>
        <w:t>APP-IOS</w:t>
      </w:r>
    </w:p>
    <w:p w14:paraId="6387F0DC" w14:textId="2263C3D9" w:rsidR="00D603E7" w:rsidRDefault="00D603E7">
      <w:r>
        <w:rPr>
          <w:noProof/>
        </w:rPr>
        <w:drawing>
          <wp:inline distT="0" distB="0" distL="0" distR="0" wp14:anchorId="5165C49B" wp14:editId="00407FEC">
            <wp:extent cx="5266055" cy="263334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04BA6" w14:textId="561253CB" w:rsidR="006602F7" w:rsidRDefault="007E6636" w:rsidP="007E6636">
      <w:pPr>
        <w:pStyle w:val="3"/>
      </w:pPr>
      <w:bookmarkStart w:id="12" w:name="_Toc15566376"/>
      <w:r>
        <w:rPr>
          <w:rFonts w:hint="eastAsia"/>
        </w:rPr>
        <w:t>下降趋势</w:t>
      </w:r>
      <w:bookmarkEnd w:id="12"/>
    </w:p>
    <w:p w14:paraId="0E653791" w14:textId="41C22876" w:rsidR="006602F7" w:rsidRDefault="007E6636" w:rsidP="007E6636">
      <w:pPr>
        <w:pStyle w:val="4"/>
      </w:pPr>
      <w:r>
        <w:rPr>
          <w:rFonts w:hint="eastAsia"/>
        </w:rPr>
        <w:t>同盾V</w:t>
      </w:r>
      <w:r>
        <w:t>1</w:t>
      </w:r>
    </w:p>
    <w:p w14:paraId="47939B46" w14:textId="477308BD" w:rsidR="007E6636" w:rsidRDefault="007E6636" w:rsidP="007E6636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在</w:t>
      </w:r>
      <w:proofErr w:type="gramStart"/>
      <w:r>
        <w:rPr>
          <w:rFonts w:hint="eastAsia"/>
        </w:rPr>
        <w:t>复申上</w:t>
      </w:r>
      <w:proofErr w:type="gram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7月相比6月下降.</w:t>
      </w:r>
    </w:p>
    <w:p w14:paraId="232327AF" w14:textId="78C009C7" w:rsidR="007E6636" w:rsidRDefault="007E6636" w:rsidP="007E6636">
      <w:r>
        <w:rPr>
          <w:rFonts w:hint="eastAsia"/>
          <w:noProof/>
        </w:rPr>
        <w:drawing>
          <wp:inline distT="0" distB="0" distL="0" distR="0" wp14:anchorId="21FC7271" wp14:editId="7774E682">
            <wp:extent cx="5266055" cy="263334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0D8CB" w14:textId="77777777" w:rsidR="002D17FA" w:rsidRDefault="002D17FA" w:rsidP="007E6636"/>
    <w:p w14:paraId="4C49EBDA" w14:textId="77777777" w:rsidR="002D17FA" w:rsidRDefault="002D17FA" w:rsidP="007E6636"/>
    <w:p w14:paraId="0B596DE0" w14:textId="77777777" w:rsidR="002D17FA" w:rsidRDefault="002D17FA" w:rsidP="007E6636"/>
    <w:p w14:paraId="19AA128B" w14:textId="77777777" w:rsidR="002D17FA" w:rsidRDefault="002D17FA" w:rsidP="007E6636"/>
    <w:p w14:paraId="1733387E" w14:textId="77777777" w:rsidR="002D17FA" w:rsidRDefault="002D17FA" w:rsidP="007E6636"/>
    <w:p w14:paraId="754C5135" w14:textId="77777777" w:rsidR="002D17FA" w:rsidRDefault="002D17FA" w:rsidP="007E6636"/>
    <w:p w14:paraId="6CA19713" w14:textId="77777777" w:rsidR="002D17FA" w:rsidRDefault="002D17FA" w:rsidP="007E6636"/>
    <w:p w14:paraId="7A441FCF" w14:textId="0BD45A87" w:rsidR="007E6636" w:rsidRDefault="007E6636" w:rsidP="002D17FA">
      <w:pPr>
        <w:pStyle w:val="4"/>
      </w:pPr>
      <w:proofErr w:type="gramStart"/>
      <w:r>
        <w:rPr>
          <w:rFonts w:hint="eastAsia"/>
        </w:rPr>
        <w:lastRenderedPageBreak/>
        <w:t>百融</w:t>
      </w:r>
      <w:proofErr w:type="gramEnd"/>
      <w:r>
        <w:rPr>
          <w:rFonts w:hint="eastAsia"/>
        </w:rPr>
        <w:t>V</w:t>
      </w:r>
      <w:r>
        <w:t>1</w:t>
      </w:r>
    </w:p>
    <w:p w14:paraId="208D366D" w14:textId="66EACEE8" w:rsidR="007E6636" w:rsidRDefault="002D17FA" w:rsidP="002D17FA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全样本,</w:t>
      </w:r>
      <w:r>
        <w:t xml:space="preserve"> </w:t>
      </w:r>
      <w:r>
        <w:rPr>
          <w:rFonts w:hint="eastAsia"/>
        </w:rPr>
        <w:t>6月有明显下降趋势.</w:t>
      </w:r>
    </w:p>
    <w:p w14:paraId="59107B3D" w14:textId="685D13CD" w:rsidR="002D17FA" w:rsidRDefault="002D17FA" w:rsidP="007E6636">
      <w:r>
        <w:rPr>
          <w:noProof/>
        </w:rPr>
        <w:drawing>
          <wp:inline distT="0" distB="0" distL="0" distR="0" wp14:anchorId="668B810F" wp14:editId="1858CA2E">
            <wp:extent cx="5266055" cy="2633345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D939C" w14:textId="4C891155" w:rsidR="00D603E7" w:rsidRDefault="00D603E7" w:rsidP="00D603E7">
      <w:pPr>
        <w:pStyle w:val="4"/>
      </w:pPr>
      <w:r>
        <w:rPr>
          <w:rFonts w:hint="eastAsia"/>
        </w:rPr>
        <w:t>V</w:t>
      </w:r>
      <w:r>
        <w:t>6</w:t>
      </w:r>
    </w:p>
    <w:p w14:paraId="416AD387" w14:textId="569EFA51" w:rsidR="00D603E7" w:rsidRDefault="00D603E7" w:rsidP="00D603E7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在全样本上呈现下降趋势.</w:t>
      </w:r>
    </w:p>
    <w:p w14:paraId="2BF5DBC8" w14:textId="0541602B" w:rsidR="00D603E7" w:rsidRPr="007E6636" w:rsidRDefault="00D603E7" w:rsidP="007E6636">
      <w:r>
        <w:rPr>
          <w:noProof/>
        </w:rPr>
        <w:drawing>
          <wp:inline distT="0" distB="0" distL="0" distR="0" wp14:anchorId="27D35FD6" wp14:editId="7711E9C0">
            <wp:extent cx="5266055" cy="263334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3D499" w14:textId="77777777" w:rsidR="004727C3" w:rsidRPr="00407636" w:rsidRDefault="004727C3"/>
    <w:sectPr w:rsidR="004727C3" w:rsidRPr="004076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583D03" w14:textId="77777777" w:rsidR="00C140EA" w:rsidRDefault="00C140EA" w:rsidP="005F1492">
      <w:r>
        <w:separator/>
      </w:r>
    </w:p>
  </w:endnote>
  <w:endnote w:type="continuationSeparator" w:id="0">
    <w:p w14:paraId="2895B48B" w14:textId="77777777" w:rsidR="00C140EA" w:rsidRDefault="00C140EA" w:rsidP="005F14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19F3F3" w14:textId="77777777" w:rsidR="00C140EA" w:rsidRDefault="00C140EA" w:rsidP="005F1492">
      <w:r>
        <w:separator/>
      </w:r>
    </w:p>
  </w:footnote>
  <w:footnote w:type="continuationSeparator" w:id="0">
    <w:p w14:paraId="62102688" w14:textId="77777777" w:rsidR="00C140EA" w:rsidRDefault="00C140EA" w:rsidP="005F14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C0274"/>
    <w:multiLevelType w:val="hybridMultilevel"/>
    <w:tmpl w:val="90825DD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7555B4"/>
    <w:multiLevelType w:val="hybridMultilevel"/>
    <w:tmpl w:val="25B2A04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CCA5E48"/>
    <w:multiLevelType w:val="hybridMultilevel"/>
    <w:tmpl w:val="60F071AC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7E02EC9"/>
    <w:multiLevelType w:val="hybridMultilevel"/>
    <w:tmpl w:val="3E04A20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92B4285"/>
    <w:multiLevelType w:val="hybridMultilevel"/>
    <w:tmpl w:val="28746B54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A5A008E"/>
    <w:multiLevelType w:val="hybridMultilevel"/>
    <w:tmpl w:val="DBC4B1B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39541DC9"/>
    <w:multiLevelType w:val="hybridMultilevel"/>
    <w:tmpl w:val="64F463EC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42062D10"/>
    <w:multiLevelType w:val="hybridMultilevel"/>
    <w:tmpl w:val="D7BC05F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ind w:left="840" w:hanging="42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67FF61E4"/>
    <w:multiLevelType w:val="hybridMultilevel"/>
    <w:tmpl w:val="6816ABA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70B47940"/>
    <w:multiLevelType w:val="hybridMultilevel"/>
    <w:tmpl w:val="70D2C734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718E29CE"/>
    <w:multiLevelType w:val="hybridMultilevel"/>
    <w:tmpl w:val="FD6225D8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3"/>
  </w:num>
  <w:num w:numId="2">
    <w:abstractNumId w:val="10"/>
  </w:num>
  <w:num w:numId="3">
    <w:abstractNumId w:val="1"/>
  </w:num>
  <w:num w:numId="4">
    <w:abstractNumId w:val="4"/>
  </w:num>
  <w:num w:numId="5">
    <w:abstractNumId w:val="2"/>
  </w:num>
  <w:num w:numId="6">
    <w:abstractNumId w:val="9"/>
  </w:num>
  <w:num w:numId="7">
    <w:abstractNumId w:val="6"/>
  </w:num>
  <w:num w:numId="8">
    <w:abstractNumId w:val="5"/>
  </w:num>
  <w:num w:numId="9">
    <w:abstractNumId w:val="0"/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24F"/>
    <w:rsid w:val="00007C57"/>
    <w:rsid w:val="002D17FA"/>
    <w:rsid w:val="00395A3E"/>
    <w:rsid w:val="00407636"/>
    <w:rsid w:val="004727C3"/>
    <w:rsid w:val="005D6C37"/>
    <w:rsid w:val="005F1492"/>
    <w:rsid w:val="0061149D"/>
    <w:rsid w:val="006602F7"/>
    <w:rsid w:val="00712A69"/>
    <w:rsid w:val="007A6574"/>
    <w:rsid w:val="007E6636"/>
    <w:rsid w:val="008030F7"/>
    <w:rsid w:val="00834395"/>
    <w:rsid w:val="00A566E7"/>
    <w:rsid w:val="00A90466"/>
    <w:rsid w:val="00AD01C4"/>
    <w:rsid w:val="00C140EA"/>
    <w:rsid w:val="00D603E7"/>
    <w:rsid w:val="00EA4CF5"/>
    <w:rsid w:val="00EB73A4"/>
    <w:rsid w:val="00FC6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9FFBC8"/>
  <w15:chartTrackingRefBased/>
  <w15:docId w15:val="{3FAAF827-FCA3-4F55-BDE0-1CC5ECB24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95A3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395A3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395A3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395A3E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395A3E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395A3E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395A3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395A3E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395A3E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5D6C37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5D6C37"/>
  </w:style>
  <w:style w:type="paragraph" w:styleId="TOC2">
    <w:name w:val="toc 2"/>
    <w:basedOn w:val="a"/>
    <w:next w:val="a"/>
    <w:autoRedefine/>
    <w:uiPriority w:val="39"/>
    <w:unhideWhenUsed/>
    <w:rsid w:val="005D6C37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5D6C37"/>
    <w:pPr>
      <w:ind w:leftChars="400" w:left="840"/>
    </w:pPr>
  </w:style>
  <w:style w:type="character" w:styleId="a4">
    <w:name w:val="Hyperlink"/>
    <w:basedOn w:val="a0"/>
    <w:uiPriority w:val="99"/>
    <w:unhideWhenUsed/>
    <w:rsid w:val="005D6C37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5F14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F1492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F14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F149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433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2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7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1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7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0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62ACDF-4E9C-450E-9E8A-713F295AD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16</Pages>
  <Words>330</Words>
  <Characters>1885</Characters>
  <Application>Microsoft Office Word</Application>
  <DocSecurity>0</DocSecurity>
  <Lines>15</Lines>
  <Paragraphs>4</Paragraphs>
  <ScaleCrop>false</ScaleCrop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13141462249@163.com</dc:creator>
  <cp:keywords/>
  <dc:description/>
  <cp:lastModifiedBy>13141462249@163.com</cp:lastModifiedBy>
  <cp:revision>11</cp:revision>
  <dcterms:created xsi:type="dcterms:W3CDTF">2019-08-01T03:39:00Z</dcterms:created>
  <dcterms:modified xsi:type="dcterms:W3CDTF">2019-08-01T07:46:00Z</dcterms:modified>
</cp:coreProperties>
</file>